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23" w:rsidRP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>สถิติแจ้งความคืบหน้าของการดำเนินคดี</w:t>
      </w:r>
    </w:p>
    <w:p w:rsidR="00BC3D49" w:rsidRP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>สถานีตำรวจภูธรเมืองนราธิวาส</w:t>
      </w:r>
      <w:r w:rsidR="00F566CF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566CF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เดือน </w:t>
      </w:r>
      <w:r w:rsidR="00F566CF">
        <w:rPr>
          <w:rFonts w:ascii="TH SarabunIT๙" w:hAnsi="TH SarabunIT๙" w:cs="TH SarabunIT๙" w:hint="cs"/>
          <w:b/>
          <w:bCs/>
          <w:sz w:val="32"/>
          <w:szCs w:val="40"/>
          <w:cs/>
        </w:rPr>
        <w:t>ตุลาคม</w:t>
      </w: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ประจำปีงบประมาณ 2568</w:t>
      </w:r>
    </w:p>
    <w:tbl>
      <w:tblPr>
        <w:tblStyle w:val="a3"/>
        <w:tblpPr w:leftFromText="180" w:rightFromText="180" w:vertAnchor="text" w:horzAnchor="margin" w:tblpXSpec="center" w:tblpY="417"/>
        <w:tblW w:w="14454" w:type="dxa"/>
        <w:tblLook w:val="04A0" w:firstRow="1" w:lastRow="0" w:firstColumn="1" w:lastColumn="0" w:noHBand="0" w:noVBand="1"/>
      </w:tblPr>
      <w:tblGrid>
        <w:gridCol w:w="6658"/>
        <w:gridCol w:w="1281"/>
        <w:gridCol w:w="1270"/>
        <w:gridCol w:w="1276"/>
        <w:gridCol w:w="1276"/>
        <w:gridCol w:w="1417"/>
        <w:gridCol w:w="1276"/>
      </w:tblGrid>
      <w:tr w:rsidR="00BC3D49" w:rsidTr="00BC3D49">
        <w:trPr>
          <w:trHeight w:val="251"/>
        </w:trPr>
        <w:tc>
          <w:tcPr>
            <w:tcW w:w="6658" w:type="dxa"/>
            <w:vMerge w:val="restart"/>
            <w:vAlign w:val="center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7796" w:type="dxa"/>
            <w:gridSpan w:val="6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BC3D49" w:rsidTr="00BC3D49">
        <w:trPr>
          <w:trHeight w:val="201"/>
        </w:trPr>
        <w:tc>
          <w:tcPr>
            <w:tcW w:w="6658" w:type="dxa"/>
            <w:vMerge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</w:p>
        </w:tc>
        <w:tc>
          <w:tcPr>
            <w:tcW w:w="1281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ต.ค.</w:t>
            </w:r>
            <w:r w:rsidR="00760ACE" w:rsidRPr="009E71E1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0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พ.ย.</w:t>
            </w:r>
            <w:r w:rsidR="00760ACE" w:rsidRPr="009E71E1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ธ.ค.</w:t>
            </w:r>
            <w:r w:rsidR="00760ACE" w:rsidRPr="009E71E1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ม.ค.</w:t>
            </w:r>
            <w:r w:rsidR="00760ACE" w:rsidRPr="009E71E1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  <w:tc>
          <w:tcPr>
            <w:tcW w:w="1417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ก.พ.</w:t>
            </w:r>
            <w:r w:rsidR="00760ACE" w:rsidRPr="009E71E1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มี.ค.</w:t>
            </w:r>
            <w:r w:rsidR="00760ACE" w:rsidRPr="009E71E1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</w:tr>
      <w:tr w:rsidR="00BC3D49" w:rsidTr="00BC3D49">
        <w:tc>
          <w:tcPr>
            <w:tcW w:w="6658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ครั้งที่ </w:t>
            </w:r>
            <w:r w:rsidRPr="009E71E1">
              <w:rPr>
                <w:rFonts w:ascii="TH SarabunIT๙" w:hAnsi="TH SarabunIT๙" w:cs="TH SarabunIT๙"/>
                <w:sz w:val="40"/>
                <w:szCs w:val="40"/>
              </w:rPr>
              <w:t xml:space="preserve">1 </w:t>
            </w: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เมื่อครบกำหนด </w:t>
            </w:r>
            <w:r w:rsidRPr="009E71E1">
              <w:rPr>
                <w:rFonts w:ascii="TH SarabunIT๙" w:hAnsi="TH SarabunIT๙" w:cs="TH SarabunIT๙"/>
                <w:sz w:val="40"/>
                <w:szCs w:val="40"/>
              </w:rPr>
              <w:t xml:space="preserve">30 </w:t>
            </w: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วันนับตั้งแต่วันรับคำร้องทุกข์</w:t>
            </w:r>
          </w:p>
        </w:tc>
        <w:tc>
          <w:tcPr>
            <w:tcW w:w="1281" w:type="dxa"/>
          </w:tcPr>
          <w:p w:rsidR="00BC3D49" w:rsidRPr="009E71E1" w:rsidRDefault="007E7E86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</w:p>
        </w:tc>
        <w:tc>
          <w:tcPr>
            <w:tcW w:w="1270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BC3D49" w:rsidTr="00BC3D49">
        <w:tc>
          <w:tcPr>
            <w:tcW w:w="6658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ครั้งที่</w:t>
            </w:r>
            <w:r w:rsidRPr="009E71E1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</w:t>
            </w: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เมื่อครบกำหนด </w:t>
            </w:r>
            <w:r w:rsidRPr="009E71E1">
              <w:rPr>
                <w:rFonts w:ascii="TH SarabunIT๙" w:hAnsi="TH SarabunIT๙" w:cs="TH SarabunIT๙"/>
                <w:sz w:val="40"/>
                <w:szCs w:val="40"/>
              </w:rPr>
              <w:t xml:space="preserve">60 </w:t>
            </w: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วันนับตั้งแต่วันที่แจ้งครั้งแรก</w:t>
            </w:r>
          </w:p>
        </w:tc>
        <w:tc>
          <w:tcPr>
            <w:tcW w:w="1281" w:type="dxa"/>
          </w:tcPr>
          <w:p w:rsidR="00BC3D49" w:rsidRPr="009E71E1" w:rsidRDefault="007E7E86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</w:p>
        </w:tc>
        <w:tc>
          <w:tcPr>
            <w:tcW w:w="1270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BC3D49" w:rsidTr="00BC3D49">
        <w:tc>
          <w:tcPr>
            <w:tcW w:w="6658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>ครั้งที่</w:t>
            </w:r>
            <w:r w:rsidRPr="009E71E1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Pr="009E71E1">
              <w:rPr>
                <w:rFonts w:ascii="TH SarabunIT๙" w:hAnsi="TH SarabunIT๙" w:cs="TH SarabunIT๙"/>
                <w:sz w:val="40"/>
                <w:szCs w:val="40"/>
              </w:rPr>
              <w:t>3</w:t>
            </w:r>
            <w:r w:rsidRPr="009E71E1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เมื่อสรุปสำนวนการสอบสวนส่งให้พนักงานอัยการ</w:t>
            </w:r>
          </w:p>
        </w:tc>
        <w:tc>
          <w:tcPr>
            <w:tcW w:w="1281" w:type="dxa"/>
          </w:tcPr>
          <w:p w:rsidR="00BC3D49" w:rsidRPr="009E71E1" w:rsidRDefault="007E7E86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270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BC3D49" w:rsidTr="00BC3D49">
        <w:tc>
          <w:tcPr>
            <w:tcW w:w="6658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 w:rsidRPr="009E71E1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รวม</w:t>
            </w:r>
          </w:p>
        </w:tc>
        <w:tc>
          <w:tcPr>
            <w:tcW w:w="1281" w:type="dxa"/>
          </w:tcPr>
          <w:p w:rsidR="00BC3D49" w:rsidRPr="009E71E1" w:rsidRDefault="00ED4D0E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E71E1"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270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9E71E1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:rsid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:rsidR="00793241" w:rsidRDefault="00BC3D49" w:rsidP="00BC3D49">
      <w:pPr>
        <w:jc w:val="center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>ข้อมูล ณ วันที่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DA319E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B06F81">
        <w:rPr>
          <w:rFonts w:ascii="TH SarabunIT๙" w:hAnsi="TH SarabunIT๙" w:cs="TH SarabunIT๙" w:hint="cs"/>
          <w:sz w:val="32"/>
          <w:szCs w:val="40"/>
          <w:cs/>
        </w:rPr>
        <w:t>2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B06F81">
        <w:rPr>
          <w:rFonts w:ascii="TH SarabunIT๙" w:hAnsi="TH SarabunIT๙" w:cs="TH SarabunIT๙" w:hint="cs"/>
          <w:sz w:val="32"/>
          <w:szCs w:val="40"/>
          <w:cs/>
        </w:rPr>
        <w:t>มิถุนายน 2569</w:t>
      </w:r>
    </w:p>
    <w:p w:rsidR="001408A0" w:rsidRDefault="001408A0" w:rsidP="008340E4">
      <w:pPr>
        <w:jc w:val="center"/>
        <w:rPr>
          <w:rFonts w:ascii="TH SarabunIT๙" w:hAnsi="TH SarabunIT๙" w:cs="TH SarabunIT๙"/>
          <w:sz w:val="32"/>
          <w:szCs w:val="40"/>
          <w:cs/>
        </w:rPr>
      </w:pPr>
    </w:p>
    <w:p w:rsidR="008340E4" w:rsidRDefault="00B4445C" w:rsidP="008340E4">
      <w:pPr>
        <w:jc w:val="center"/>
        <w:rPr>
          <w:rFonts w:ascii="TH SarabunIT๙" w:hAnsi="TH SarabunIT๙" w:cs="TH SarabunIT๙"/>
          <w:sz w:val="24"/>
          <w:szCs w:val="32"/>
        </w:rPr>
      </w:pPr>
      <w:bookmarkStart w:id="0" w:name="_GoBack"/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59264" behindDoc="0" locked="0" layoutInCell="1" allowOverlap="1" wp14:anchorId="2E64CA20" wp14:editId="6BAB000B">
            <wp:simplePos x="0" y="0"/>
            <wp:positionH relativeFrom="column">
              <wp:posOffset>6198292</wp:posOffset>
            </wp:positionH>
            <wp:positionV relativeFrom="paragraph">
              <wp:posOffset>214077</wp:posOffset>
            </wp:positionV>
            <wp:extent cx="1116280" cy="786034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1101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280" cy="786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94E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/>
          <w:sz w:val="24"/>
          <w:szCs w:val="32"/>
          <w:cs/>
        </w:rPr>
        <w:tab/>
      </w:r>
      <w:r w:rsidR="009D794E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AC62F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C62F5" w:rsidRPr="00AC62F5">
        <w:rPr>
          <w:rFonts w:ascii="TH SarabunIT๙" w:hAnsi="TH SarabunIT๙" w:cs="TH SarabunIT๙"/>
          <w:sz w:val="24"/>
          <w:szCs w:val="32"/>
          <w:cs/>
        </w:rPr>
        <w:t>ผู้อนุมัติ</w:t>
      </w:r>
    </w:p>
    <w:p w:rsidR="00B4445C" w:rsidRDefault="00B4445C" w:rsidP="008340E4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58240" behindDoc="0" locked="0" layoutInCell="1" allowOverlap="1" wp14:anchorId="7032DFF1" wp14:editId="6AC62219">
            <wp:simplePos x="0" y="0"/>
            <wp:positionH relativeFrom="column">
              <wp:posOffset>2125345</wp:posOffset>
            </wp:positionH>
            <wp:positionV relativeFrom="paragraph">
              <wp:posOffset>46355</wp:posOffset>
            </wp:positionV>
            <wp:extent cx="1140031" cy="607581"/>
            <wp:effectExtent l="0" t="0" r="3175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2114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031" cy="607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4445C" w:rsidRDefault="008340E4" w:rsidP="00B4445C">
      <w:pPr>
        <w:pStyle w:val="a4"/>
        <w:tabs>
          <w:tab w:val="left" w:pos="1985"/>
        </w:tabs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       </w:t>
      </w:r>
      <w:r w:rsidR="009D794E">
        <w:rPr>
          <w:rFonts w:ascii="TH SarabunIT๙" w:hAnsi="TH SarabunIT๙" w:cs="TH SarabunIT๙"/>
          <w:sz w:val="40"/>
          <w:szCs w:val="40"/>
        </w:rPr>
        <w:tab/>
      </w:r>
      <w:r w:rsidR="009D794E">
        <w:rPr>
          <w:rFonts w:ascii="TH SarabunIT๙" w:hAnsi="TH SarabunIT๙" w:cs="TH SarabunIT๙"/>
          <w:sz w:val="32"/>
          <w:szCs w:val="32"/>
          <w:cs/>
        </w:rPr>
        <w:t>พ.ต.</w:t>
      </w:r>
      <w:r w:rsidR="00DC5DF5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9D794E">
        <w:rPr>
          <w:rFonts w:ascii="TH SarabunIT๙" w:hAnsi="TH SarabunIT๙" w:cs="TH SarabunIT๙"/>
          <w:sz w:val="32"/>
          <w:szCs w:val="32"/>
          <w:cs/>
        </w:rPr>
        <w:t>.</w:t>
      </w:r>
      <w:r w:rsidR="00DC5DF5">
        <w:rPr>
          <w:rFonts w:ascii="TH SarabunIT๙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   </w:t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/>
          <w:sz w:val="32"/>
          <w:szCs w:val="32"/>
          <w:cs/>
        </w:rPr>
        <w:tab/>
      </w:r>
      <w:r w:rsidR="009D794E">
        <w:rPr>
          <w:rFonts w:ascii="Angsana New" w:hAnsi="Angsana New" w:hint="cs"/>
          <w:sz w:val="32"/>
          <w:szCs w:val="32"/>
          <w:cs/>
        </w:rPr>
        <w:t xml:space="preserve">      </w:t>
      </w:r>
      <w:r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พ.ต.อ.</w:t>
      </w:r>
    </w:p>
    <w:p w:rsidR="008340E4" w:rsidRDefault="009D794E" w:rsidP="008340E4">
      <w:pPr>
        <w:pStyle w:val="a4"/>
        <w:tabs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408A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DC5DF5">
        <w:rPr>
          <w:rFonts w:ascii="TH SarabunIT๙" w:hAnsi="TH SarabunIT๙" w:cs="TH SarabunIT๙" w:hint="cs"/>
          <w:sz w:val="32"/>
          <w:szCs w:val="32"/>
          <w:cs/>
        </w:rPr>
        <w:t>ภิญญ</w:t>
      </w:r>
      <w:proofErr w:type="spellEnd"/>
      <w:r w:rsidR="00DC5DF5">
        <w:rPr>
          <w:rFonts w:ascii="TH SarabunIT๙" w:hAnsi="TH SarabunIT๙" w:cs="TH SarabunIT๙" w:hint="cs"/>
          <w:sz w:val="32"/>
          <w:szCs w:val="32"/>
          <w:cs/>
        </w:rPr>
        <w:t>ดา   ปรีชา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8340E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40E4">
        <w:rPr>
          <w:rFonts w:ascii="TH SarabunIT๙" w:hAnsi="TH SarabunIT๙" w:cs="TH SarabunIT๙"/>
          <w:sz w:val="32"/>
          <w:szCs w:val="32"/>
          <w:cs/>
        </w:rPr>
        <w:t xml:space="preserve">( ปรัชญา     </w:t>
      </w:r>
      <w:proofErr w:type="spellStart"/>
      <w:r w:rsidR="008340E4">
        <w:rPr>
          <w:rFonts w:ascii="TH SarabunIT๙" w:hAnsi="TH SarabunIT๙" w:cs="TH SarabunIT๙"/>
          <w:sz w:val="32"/>
          <w:szCs w:val="32"/>
          <w:cs/>
        </w:rPr>
        <w:t>ไบ</w:t>
      </w:r>
      <w:proofErr w:type="spellEnd"/>
      <w:r w:rsidR="008340E4">
        <w:rPr>
          <w:rFonts w:ascii="TH SarabunIT๙" w:hAnsi="TH SarabunIT๙" w:cs="TH SarabunIT๙"/>
          <w:sz w:val="32"/>
          <w:szCs w:val="32"/>
          <w:cs/>
        </w:rPr>
        <w:t>เตะ  )</w:t>
      </w:r>
    </w:p>
    <w:p w:rsidR="008340E4" w:rsidRDefault="009D794E" w:rsidP="008340E4">
      <w:pPr>
        <w:pStyle w:val="a4"/>
        <w:tabs>
          <w:tab w:val="left" w:pos="1985"/>
        </w:tabs>
        <w:rPr>
          <w:rFonts w:ascii="Angsana New" w:hAnsi="Angsana New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1408A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สว.อก.สภ.เมืองนราธิวาส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8340E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08A0">
        <w:rPr>
          <w:rFonts w:ascii="TH SarabunIT๙" w:hAnsi="TH SarabunIT๙" w:cs="TH SarabunIT๙"/>
          <w:sz w:val="32"/>
          <w:szCs w:val="32"/>
          <w:cs/>
        </w:rPr>
        <w:tab/>
      </w:r>
      <w:r w:rsidR="001408A0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40E4">
        <w:rPr>
          <w:rFonts w:ascii="TH SarabunIT๙" w:hAnsi="TH SarabunIT๙" w:cs="TH SarabunIT๙"/>
          <w:sz w:val="32"/>
          <w:szCs w:val="32"/>
          <w:cs/>
        </w:rPr>
        <w:t>ผกก.สภ.เมืองนราธิวาส</w:t>
      </w:r>
    </w:p>
    <w:p w:rsidR="00BC3D49" w:rsidRPr="00BC3D49" w:rsidRDefault="00BC3D49" w:rsidP="00BC3D49">
      <w:pPr>
        <w:jc w:val="center"/>
        <w:rPr>
          <w:rFonts w:ascii="TH SarabunIT๙" w:hAnsi="TH SarabunIT๙" w:cs="TH SarabunIT๙"/>
          <w:sz w:val="32"/>
          <w:szCs w:val="40"/>
          <w:cs/>
        </w:rPr>
      </w:pPr>
    </w:p>
    <w:sectPr w:rsidR="00BC3D49" w:rsidRPr="00BC3D49" w:rsidSect="00BC3D49">
      <w:pgSz w:w="16838" w:h="11906" w:orient="landscape"/>
      <w:pgMar w:top="851" w:right="124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49"/>
    <w:rsid w:val="00062AFC"/>
    <w:rsid w:val="00127423"/>
    <w:rsid w:val="001408A0"/>
    <w:rsid w:val="00361C33"/>
    <w:rsid w:val="005148FA"/>
    <w:rsid w:val="005A54EF"/>
    <w:rsid w:val="00660F1E"/>
    <w:rsid w:val="00760ACE"/>
    <w:rsid w:val="00793241"/>
    <w:rsid w:val="007E7E86"/>
    <w:rsid w:val="008340E4"/>
    <w:rsid w:val="00982D74"/>
    <w:rsid w:val="009D794E"/>
    <w:rsid w:val="009E71E1"/>
    <w:rsid w:val="009F3E2A"/>
    <w:rsid w:val="00AC62F5"/>
    <w:rsid w:val="00B06F81"/>
    <w:rsid w:val="00B4445C"/>
    <w:rsid w:val="00B603FE"/>
    <w:rsid w:val="00BC3D49"/>
    <w:rsid w:val="00C102A4"/>
    <w:rsid w:val="00C31C21"/>
    <w:rsid w:val="00D01EAB"/>
    <w:rsid w:val="00D0312A"/>
    <w:rsid w:val="00DA319E"/>
    <w:rsid w:val="00DC5DF5"/>
    <w:rsid w:val="00E15303"/>
    <w:rsid w:val="00E63FDF"/>
    <w:rsid w:val="00ED4D0E"/>
    <w:rsid w:val="00F35D78"/>
    <w:rsid w:val="00F5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94F0A"/>
  <w15:chartTrackingRefBased/>
  <w15:docId w15:val="{61CED2F8-701E-490D-9799-A8231528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3241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dcterms:created xsi:type="dcterms:W3CDTF">2025-03-07T07:19:00Z</dcterms:created>
  <dcterms:modified xsi:type="dcterms:W3CDTF">2026-06-09T02:36:00Z</dcterms:modified>
</cp:coreProperties>
</file>